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6B" w:rsidRPr="00523334" w:rsidRDefault="00472B6B" w:rsidP="00523334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 w:rsidRPr="00523334">
        <w:rPr>
          <w:b/>
          <w:color w:val="0070C0"/>
          <w:sz w:val="36"/>
          <w:szCs w:val="36"/>
        </w:rPr>
        <w:t>Пальчиковая гимнастика для малышей 3-4 лет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Мой Мизинчик, где ты был?</w:t>
      </w:r>
      <w:r w:rsidRPr="00472B6B">
        <w:rPr>
          <w:sz w:val="28"/>
          <w:szCs w:val="28"/>
        </w:rPr>
        <w:tab/>
      </w:r>
    </w:p>
    <w:p w:rsidR="00523334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Пальчики сжаты в кулачки, разжимаем мизинчик на левой руке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С </w:t>
      </w:r>
      <w:proofErr w:type="gramStart"/>
      <w:r w:rsidRPr="00472B6B">
        <w:rPr>
          <w:sz w:val="28"/>
          <w:szCs w:val="28"/>
        </w:rPr>
        <w:t>Безымянным</w:t>
      </w:r>
      <w:proofErr w:type="gramEnd"/>
      <w:r w:rsidRPr="00472B6B">
        <w:rPr>
          <w:sz w:val="28"/>
          <w:szCs w:val="28"/>
        </w:rPr>
        <w:t xml:space="preserve"> щи варил,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Разжимаем безымянный пальчик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А со Средним кашу ел,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Разжимаем средний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С Указательным запел.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Разжимаем указательный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А Большой меня встречал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И конфетой угощал.</w:t>
      </w:r>
      <w:r w:rsidRPr="00472B6B">
        <w:rPr>
          <w:sz w:val="28"/>
          <w:szCs w:val="28"/>
        </w:rPr>
        <w:tab/>
      </w:r>
    </w:p>
    <w:p w:rsid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Разжимаем большой пальчик</w:t>
      </w:r>
    </w:p>
    <w:p w:rsidR="00523334" w:rsidRPr="00472B6B" w:rsidRDefault="00523334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Указательный на правой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Вел в поход нас всей </w:t>
      </w:r>
      <w:proofErr w:type="gramStart"/>
      <w:r w:rsidRPr="00472B6B">
        <w:rPr>
          <w:sz w:val="28"/>
          <w:szCs w:val="28"/>
        </w:rPr>
        <w:t>оравой</w:t>
      </w:r>
      <w:proofErr w:type="gramEnd"/>
      <w:r w:rsidRPr="00472B6B">
        <w:rPr>
          <w:sz w:val="28"/>
          <w:szCs w:val="28"/>
        </w:rPr>
        <w:t>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Средний брат несет рюкзак,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Безымянный ходит так,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А Мизинец стал играть: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Братьев слушать приглашать.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Правый же Большой плясал.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И на танец приглашал.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Разжимаем одноименные пальчики на правой руке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proofErr w:type="spellStart"/>
      <w:r w:rsidRPr="00472B6B">
        <w:rPr>
          <w:sz w:val="28"/>
          <w:szCs w:val="28"/>
        </w:rPr>
        <w:t>Раз-два-три-четыре</w:t>
      </w:r>
      <w:proofErr w:type="spellEnd"/>
      <w:r w:rsidRPr="00472B6B">
        <w:rPr>
          <w:sz w:val="28"/>
          <w:szCs w:val="28"/>
        </w:rPr>
        <w:t xml:space="preserve"> пять!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Сжимаем и разжимаем кулачки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  </w:t>
      </w:r>
      <w:r w:rsidR="00523334" w:rsidRPr="00523334">
        <w:rPr>
          <w:sz w:val="28"/>
          <w:szCs w:val="28"/>
        </w:rPr>
        <w:drawing>
          <wp:inline distT="0" distB="0" distL="0" distR="0">
            <wp:extent cx="4762500" cy="333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Большой пальчик хочет спать,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Выполняем пальчиковую гимнастику сначала с одной ручкой, а потом с другой. Пальчики разжаты, зажимаем в кулачок большой пальчик.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Указательный - играть,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Зажимаем в кулачок указательный пальчик.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Средний пальчик задремал,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Зажимаем в кулачок средний пальчик.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Безымянный уж устал.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Зажимаем в кулачок безымянный пальчик.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lastRenderedPageBreak/>
        <w:t xml:space="preserve">Мизинчик всем кричит - "Ура!"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Зажимаем в кулачок мизинчик.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В детский сад идти пора!   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кулачок.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Ивану-большаку - дрова рубить,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Берём правой рукой большой пальчик и слегка его потряхиваем.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Ваське-указке - воду носить,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Слегка потряхиваем указательный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Мишке-среднему - печку топить,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Слегка потряхиваем средний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Гришке-сиротке - кашу варить,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Потряхиваем безымянный пальчик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А крошке-Тимошке - песенки петь.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Слегка потряхиваем мизинчик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Песни петь и плясать,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Родных братьев потешать!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(Русская народная)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Хлопаем в ладоши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333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Сидит белка на тележке,</w:t>
      </w:r>
      <w:r w:rsidRPr="00472B6B">
        <w:rPr>
          <w:sz w:val="28"/>
          <w:szCs w:val="28"/>
        </w:rPr>
        <w:tab/>
      </w:r>
    </w:p>
    <w:p w:rsidR="00523334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Пальчики сжаты в кулачки, ударяем кулак о кулак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Продает она орешки: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Лисичке-сестричке,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Разгибаем большой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Воробью, синичке,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Разгибаем указательный и средний пальчики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Мишке толстопятому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Разгибаем безымянный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И заиньке усатому.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Разгибаем мизинчик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sz w:val="28"/>
          <w:szCs w:val="28"/>
        </w:rPr>
        <w:drawing>
          <wp:inline distT="0" distB="0" distL="0" distR="0">
            <wp:extent cx="4762500" cy="3333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Раз, два, три, четыре, пять!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Пальчики сжаты в кулачки, разгибаем каждый пальчик, начиная с </w:t>
      </w:r>
      <w:proofErr w:type="gramStart"/>
      <w:r w:rsidRPr="00472B6B">
        <w:rPr>
          <w:sz w:val="28"/>
          <w:szCs w:val="28"/>
        </w:rPr>
        <w:t>большого</w:t>
      </w:r>
      <w:proofErr w:type="gramEnd"/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Вышли пальчики гулять!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lastRenderedPageBreak/>
        <w:t>Сжимаем и разжимаем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Раз, два, три, четыре, пять!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Загибаем каждый пальчик, начиная с </w:t>
      </w:r>
      <w:proofErr w:type="gramStart"/>
      <w:r w:rsidRPr="00472B6B">
        <w:rPr>
          <w:sz w:val="28"/>
          <w:szCs w:val="28"/>
        </w:rPr>
        <w:t>большого</w:t>
      </w:r>
      <w:proofErr w:type="gramEnd"/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В домик спрятались опять.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Ударяем кулак о кулак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Раз, два, три, четыре, пять!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Ударяем кулак о кулак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Вышли пальчики гулять!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Этот пальчик - гриб нашел,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Сгибаем и разгибаем большой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Этот пальчик - чистит стол,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Сгибаем и разгибаем указательный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Этот - резал,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Сгибаем и разгибаем средний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Этот - ел.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Сгибаем и разгибаем безымянный пальчик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Ну, а этот лишь глядел!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Сгибаем и разгибаем мизинчик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sz w:val="28"/>
          <w:szCs w:val="28"/>
        </w:rPr>
        <w:drawing>
          <wp:inline distT="0" distB="0" distL="0" distR="0">
            <wp:extent cx="4762500" cy="3333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Стала Маша гостей собирать.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Манящие движения кистей рук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Иван, приходи.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правой рукой подушечку большого пальца левой руки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Степан, приди.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указательного пальца левой руки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Андрей, приди.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среднего пальца левой руки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Матвей, приди.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безымянного пальца левой руки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И Егорушка,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мизинчика левой руки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Ну, пожалуйста!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Потряхиваем мизинчик.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Стала Маша гостей угощать.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Хлопаем в ладоши.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Ивану блин.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большого пальца левой руки и хлопаем по раскрытой ладошке.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lastRenderedPageBreak/>
        <w:t xml:space="preserve">Степану блин.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указательного пальца левой руки и хлопаем по раскрытой ладошке.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Андрею блин.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среднего пальца левой руки и хлопаем по раскрытой ладошке.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Матвею блин.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подушечку безымянного пальца левой руки и хлопаем по раскрытой ладошке.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А Егорушке мятный пряничек!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Потряхиваем мизинчик и гладим раскрытую ладошку.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Стала Маша гостей провожать.</w:t>
      </w:r>
      <w:r w:rsidRPr="00472B6B">
        <w:rPr>
          <w:sz w:val="28"/>
          <w:szCs w:val="28"/>
        </w:rPr>
        <w:tab/>
      </w:r>
    </w:p>
    <w:p w:rsid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Хлопаем в ладоши.</w:t>
      </w:r>
    </w:p>
    <w:p w:rsidR="00523334" w:rsidRPr="00472B6B" w:rsidRDefault="00523334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sz w:val="28"/>
          <w:szCs w:val="28"/>
        </w:rPr>
        <w:drawing>
          <wp:inline distT="0" distB="0" distL="0" distR="0">
            <wp:extent cx="4762500" cy="3333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Прощай, Иван!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Загибаем по очереди пальцы на левой руке. Так же играем с пальчиками правой руки.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Прощай, Степан!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Прощай, Андрей!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Прощай, Матвей!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До свидания, друг Егорушка!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sz w:val="28"/>
          <w:szCs w:val="28"/>
        </w:rPr>
        <w:drawing>
          <wp:inline distT="0" distB="0" distL="0" distR="0">
            <wp:extent cx="4762500" cy="33337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Дружно пальцы встали в ряд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Показываем ладони пальчиками вверх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Десять крепеньких ребят.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Эти два – всему указки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Все покажут без подсказки.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Показываем указательные пальчики.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Эти – два середнячка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Два здоровых бодрячка.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Показываем средние пальчики.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Ну, а эти безымянны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Молчуны, всегда упрямы.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Показываем безымянные пальчики.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Два мизинца-коротышки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Непоседы и плутишки.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Показываем мизинчики.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lastRenderedPageBreak/>
        <w:t xml:space="preserve"> Пальцы главные средь них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Два больших и удалых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Показываем большие пальчики, а остальные сжимаем в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sz w:val="28"/>
          <w:szCs w:val="28"/>
        </w:rPr>
        <w:drawing>
          <wp:inline distT="0" distB="0" distL="0" distR="0">
            <wp:extent cx="4762500" cy="33337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На моей руке пять пальцев,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Пять </w:t>
      </w:r>
      <w:proofErr w:type="spellStart"/>
      <w:r w:rsidRPr="00472B6B">
        <w:rPr>
          <w:sz w:val="28"/>
          <w:szCs w:val="28"/>
        </w:rPr>
        <w:t>хватальцев</w:t>
      </w:r>
      <w:proofErr w:type="spellEnd"/>
      <w:r w:rsidRPr="00472B6B">
        <w:rPr>
          <w:sz w:val="28"/>
          <w:szCs w:val="28"/>
        </w:rPr>
        <w:t xml:space="preserve">, пять </w:t>
      </w:r>
      <w:proofErr w:type="spellStart"/>
      <w:r w:rsidRPr="00472B6B">
        <w:rPr>
          <w:sz w:val="28"/>
          <w:szCs w:val="28"/>
        </w:rPr>
        <w:t>держальцев</w:t>
      </w:r>
      <w:proofErr w:type="spellEnd"/>
      <w:r w:rsidRPr="00472B6B">
        <w:rPr>
          <w:sz w:val="28"/>
          <w:szCs w:val="28"/>
        </w:rPr>
        <w:t>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Чтоб играть и чтоб пилить,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Чтобы брать и чтоб дарить.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Их нетрудно сосчитать: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Попеременно ударяем кулак о кулак, и ладонь о ладонь.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Раз, два, три, четыре, пять!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Разжимаем пальчики на обеих руках, начиная с </w:t>
      </w:r>
      <w:proofErr w:type="gramStart"/>
      <w:r w:rsidRPr="00472B6B">
        <w:rPr>
          <w:sz w:val="28"/>
          <w:szCs w:val="28"/>
        </w:rPr>
        <w:t>большого</w:t>
      </w:r>
      <w:proofErr w:type="gramEnd"/>
      <w:r w:rsidRPr="00472B6B">
        <w:rPr>
          <w:sz w:val="28"/>
          <w:szCs w:val="28"/>
        </w:rPr>
        <w:t>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Повстречались два котенка: “Мяу-мяу!”,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большие пальцы рук.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Два щенка: “</w:t>
      </w:r>
      <w:proofErr w:type="spellStart"/>
      <w:r w:rsidRPr="00472B6B">
        <w:rPr>
          <w:sz w:val="28"/>
          <w:szCs w:val="28"/>
        </w:rPr>
        <w:t>Ав-ав</w:t>
      </w:r>
      <w:proofErr w:type="spellEnd"/>
      <w:r w:rsidRPr="00472B6B">
        <w:rPr>
          <w:sz w:val="28"/>
          <w:szCs w:val="28"/>
        </w:rPr>
        <w:t>!”,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указательные пальцы рук.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Два жеребенка: “Иго-го!”,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средние пальцы рук.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Два тигренка: “</w:t>
      </w:r>
      <w:proofErr w:type="spellStart"/>
      <w:r w:rsidRPr="00472B6B">
        <w:rPr>
          <w:sz w:val="28"/>
          <w:szCs w:val="28"/>
        </w:rPr>
        <w:t>Р-р-р</w:t>
      </w:r>
      <w:proofErr w:type="spellEnd"/>
      <w:r w:rsidRPr="00472B6B">
        <w:rPr>
          <w:sz w:val="28"/>
          <w:szCs w:val="28"/>
        </w:rPr>
        <w:t>!”,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безымянные пальцы рук.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Два быка: “</w:t>
      </w:r>
      <w:proofErr w:type="spellStart"/>
      <w:r w:rsidRPr="00472B6B">
        <w:rPr>
          <w:sz w:val="28"/>
          <w:szCs w:val="28"/>
        </w:rPr>
        <w:t>Му</w:t>
      </w:r>
      <w:proofErr w:type="spellEnd"/>
      <w:r w:rsidRPr="00472B6B">
        <w:rPr>
          <w:sz w:val="28"/>
          <w:szCs w:val="28"/>
        </w:rPr>
        <w:t>!”.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мизинцы.</w:t>
      </w:r>
      <w:r w:rsidR="00523334">
        <w:rPr>
          <w:sz w:val="28"/>
          <w:szCs w:val="28"/>
        </w:rPr>
        <w:t xml:space="preserve"> </w:t>
      </w:r>
      <w:r w:rsidRPr="00472B6B">
        <w:rPr>
          <w:sz w:val="28"/>
          <w:szCs w:val="28"/>
        </w:rPr>
        <w:t>Смотри, какие рога.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</w:t>
      </w: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sz w:val="28"/>
          <w:szCs w:val="28"/>
        </w:rPr>
        <w:drawing>
          <wp:inline distT="0" distB="0" distL="0" distR="0">
            <wp:extent cx="4762500" cy="33337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 гости к пальчику большому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Приходили прямо к дому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Последовательно соединяем каждый пальчик с большим пальцем.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Указательный и средний,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Безымянный и последний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Сам мизинчик-малышок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Постучался об порог.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Слегка постучать подушечкой каждого пальца по столу.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Вместе пальчики-друзья,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Друг без друга им нельзя.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lastRenderedPageBreak/>
        <w:t xml:space="preserve">Один, два, три, четыре, пять,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Последовательно загибаем пальчики в кулачки, начиная с большого пальца.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Будем пальчики считать!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Последовательно разгибаем пальчики, начиная с мизинца.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Крепкие, дружные,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Все такие нужные.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Сжимаем и разжимаем кулачки.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На другой руке опять: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Последовательно загибаем пальчики в кулачки, начиная с большого пальца. 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Один, два, три, четыре, пять!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безымянные пальцы рук.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Пальчики быстрые,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 xml:space="preserve"> Хотя не очень… чистые. </w:t>
      </w:r>
      <w:r w:rsidRPr="00472B6B">
        <w:rPr>
          <w:sz w:val="28"/>
          <w:szCs w:val="28"/>
        </w:rPr>
        <w:tab/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>Соединяем мизинцы.</w:t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</w:p>
    <w:p w:rsidR="00472B6B" w:rsidRPr="00472B6B" w:rsidRDefault="00523334" w:rsidP="00472B6B">
      <w:pPr>
        <w:spacing w:after="0" w:line="240" w:lineRule="auto"/>
        <w:rPr>
          <w:sz w:val="28"/>
          <w:szCs w:val="28"/>
        </w:rPr>
      </w:pPr>
      <w:r w:rsidRPr="00523334">
        <w:rPr>
          <w:sz w:val="28"/>
          <w:szCs w:val="28"/>
        </w:rPr>
        <w:drawing>
          <wp:inline distT="0" distB="0" distL="0" distR="0">
            <wp:extent cx="4762500" cy="33337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B6B" w:rsidRPr="00472B6B" w:rsidRDefault="00472B6B" w:rsidP="00472B6B">
      <w:pPr>
        <w:spacing w:after="0" w:line="240" w:lineRule="auto"/>
        <w:rPr>
          <w:sz w:val="28"/>
          <w:szCs w:val="28"/>
        </w:rPr>
      </w:pPr>
      <w:r w:rsidRPr="00472B6B">
        <w:rPr>
          <w:sz w:val="28"/>
          <w:szCs w:val="28"/>
        </w:rPr>
        <w:tab/>
      </w:r>
    </w:p>
    <w:p w:rsidR="00907AC8" w:rsidRPr="00472B6B" w:rsidRDefault="00907AC8" w:rsidP="00472B6B">
      <w:pPr>
        <w:spacing w:after="0" w:line="240" w:lineRule="auto"/>
        <w:rPr>
          <w:sz w:val="28"/>
          <w:szCs w:val="28"/>
        </w:rPr>
      </w:pPr>
    </w:p>
    <w:sectPr w:rsidR="00907AC8" w:rsidRPr="00472B6B" w:rsidSect="0090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B6B"/>
    <w:rsid w:val="00472B6B"/>
    <w:rsid w:val="00523334"/>
    <w:rsid w:val="00574198"/>
    <w:rsid w:val="00907AC8"/>
    <w:rsid w:val="009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2014-08-28T17:00:00Z</cp:lastPrinted>
  <dcterms:created xsi:type="dcterms:W3CDTF">2014-08-27T17:30:00Z</dcterms:created>
  <dcterms:modified xsi:type="dcterms:W3CDTF">2014-08-28T17:02:00Z</dcterms:modified>
</cp:coreProperties>
</file>